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9BFF" w14:textId="223DF860" w:rsidR="00A767B4" w:rsidRDefault="00A767B4" w:rsidP="00A767B4">
      <w:pPr>
        <w:jc w:val="both"/>
      </w:pPr>
      <w:r>
        <w:t>Accounts Payable Supervisor:</w:t>
      </w:r>
    </w:p>
    <w:p w14:paraId="718F4EC4" w14:textId="77777777" w:rsidR="00A767B4" w:rsidRDefault="00A767B4" w:rsidP="00A767B4">
      <w:pPr>
        <w:jc w:val="both"/>
      </w:pPr>
    </w:p>
    <w:p w14:paraId="21CD99D6" w14:textId="77777777" w:rsidR="00A767B4" w:rsidRDefault="00A767B4" w:rsidP="00A767B4">
      <w:pPr>
        <w:jc w:val="both"/>
      </w:pPr>
      <w:r>
        <w:t>Effective (date of lockbox conversion), please begin remitting payment for all (Company Name) invoices to the following PO address:</w:t>
      </w:r>
    </w:p>
    <w:p w14:paraId="6793581E" w14:textId="77777777" w:rsidR="00A767B4" w:rsidRDefault="00A767B4" w:rsidP="00A767B4">
      <w:pPr>
        <w:jc w:val="both"/>
      </w:pPr>
    </w:p>
    <w:p w14:paraId="1AA86BA4" w14:textId="77777777" w:rsidR="00A767B4" w:rsidRDefault="00A767B4" w:rsidP="00A767B4">
      <w:pPr>
        <w:jc w:val="center"/>
      </w:pPr>
      <w:r>
        <w:t>Company Name</w:t>
      </w:r>
    </w:p>
    <w:p w14:paraId="4A3625E7" w14:textId="77777777" w:rsidR="00A767B4" w:rsidRDefault="00A767B4" w:rsidP="00A767B4">
      <w:pPr>
        <w:jc w:val="center"/>
      </w:pPr>
      <w:r>
        <w:t>P.O. Box ######</w:t>
      </w:r>
    </w:p>
    <w:p w14:paraId="1A58F905" w14:textId="77777777" w:rsidR="00A767B4" w:rsidRDefault="00A767B4" w:rsidP="00A767B4">
      <w:pPr>
        <w:jc w:val="center"/>
      </w:pPr>
      <w:r>
        <w:t>City/State/Zip</w:t>
      </w:r>
    </w:p>
    <w:p w14:paraId="25877243" w14:textId="77777777" w:rsidR="00A767B4" w:rsidRDefault="00A767B4" w:rsidP="00A767B4"/>
    <w:p w14:paraId="6255F015" w14:textId="3E6E38D7" w:rsidR="00A767B4" w:rsidRDefault="00A767B4" w:rsidP="00A767B4">
      <w:r>
        <w:t xml:space="preserve"> </w:t>
      </w:r>
      <w:bookmarkStart w:id="0" w:name="_Hlk117932154"/>
      <w:r>
        <w:t xml:space="preserve">For payments sent via courier or overnight only: </w:t>
      </w:r>
    </w:p>
    <w:p w14:paraId="5C744FBE" w14:textId="77777777" w:rsidR="00A767B4" w:rsidRDefault="00A767B4" w:rsidP="00A767B4">
      <w:pPr>
        <w:jc w:val="center"/>
      </w:pPr>
    </w:p>
    <w:p w14:paraId="15E84979" w14:textId="58374C3B" w:rsidR="00A767B4" w:rsidRDefault="00A767B4" w:rsidP="00A767B4">
      <w:pPr>
        <w:jc w:val="center"/>
      </w:pPr>
      <w:r>
        <w:t>Company Name</w:t>
      </w:r>
    </w:p>
    <w:p w14:paraId="0B575365" w14:textId="77777777" w:rsidR="00A767B4" w:rsidRDefault="00A767B4" w:rsidP="00A767B4">
      <w:pPr>
        <w:jc w:val="center"/>
      </w:pPr>
      <w:r>
        <w:t>Attn:  lockbox number</w:t>
      </w:r>
    </w:p>
    <w:p w14:paraId="3026F227" w14:textId="77777777" w:rsidR="00A767B4" w:rsidRDefault="00A767B4" w:rsidP="00A767B4">
      <w:pPr>
        <w:jc w:val="center"/>
      </w:pPr>
      <w:r>
        <w:t>Street address</w:t>
      </w:r>
    </w:p>
    <w:p w14:paraId="61249F4D" w14:textId="77777777" w:rsidR="00A767B4" w:rsidRDefault="00A767B4" w:rsidP="00A767B4">
      <w:pPr>
        <w:jc w:val="center"/>
      </w:pPr>
      <w:r>
        <w:t>City/State/Zip</w:t>
      </w:r>
    </w:p>
    <w:bookmarkEnd w:id="0"/>
    <w:p w14:paraId="550044B5" w14:textId="77777777" w:rsidR="00A767B4" w:rsidRDefault="00A767B4" w:rsidP="00A767B4">
      <w:pPr>
        <w:jc w:val="both"/>
      </w:pPr>
    </w:p>
    <w:p w14:paraId="6659C4CE" w14:textId="77777777" w:rsidR="00A767B4" w:rsidRDefault="00A767B4" w:rsidP="00A767B4">
      <w:pPr>
        <w:jc w:val="both"/>
      </w:pPr>
      <w:r>
        <w:t xml:space="preserve">Please update your accounts payable system with this address. Forwarding your payment to the above address will allow (Company Name) to process your payments in a timely manner.  </w:t>
      </w:r>
    </w:p>
    <w:p w14:paraId="5B165A80" w14:textId="77777777" w:rsidR="00A767B4" w:rsidRDefault="00A767B4" w:rsidP="00A767B4">
      <w:pPr>
        <w:jc w:val="both"/>
      </w:pPr>
    </w:p>
    <w:p w14:paraId="0658B7A3" w14:textId="1CE011C4" w:rsidR="00A767B4" w:rsidRDefault="00A767B4" w:rsidP="00A767B4">
      <w:pPr>
        <w:jc w:val="both"/>
      </w:pPr>
      <w:r>
        <w:t xml:space="preserve">Thank you for your prompt attention to the matter. </w:t>
      </w:r>
    </w:p>
    <w:p w14:paraId="531FAF16" w14:textId="77777777" w:rsidR="00B33F3F" w:rsidRDefault="00B33F3F"/>
    <w:sectPr w:rsidR="00B33F3F">
      <w:footerReference w:type="even" r:id="rId6"/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9403" w14:textId="77777777" w:rsidR="00A767B4" w:rsidRDefault="00A767B4" w:rsidP="00A767B4">
      <w:r>
        <w:separator/>
      </w:r>
    </w:p>
  </w:endnote>
  <w:endnote w:type="continuationSeparator" w:id="0">
    <w:p w14:paraId="0CDD029F" w14:textId="77777777" w:rsidR="00A767B4" w:rsidRDefault="00A767B4" w:rsidP="00A7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D73F" w14:textId="372D5032" w:rsidR="00A767B4" w:rsidRDefault="0000564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6A58F1" wp14:editId="7A0B299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ECEA3" w14:textId="076A12DE" w:rsidR="00005642" w:rsidRPr="00005642" w:rsidRDefault="000056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56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A58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Public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209ECEA3" w14:textId="076A12DE" w:rsidR="00005642" w:rsidRPr="00005642" w:rsidRDefault="000056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56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FE8E" w14:textId="0A9B4A43" w:rsidR="00A767B4" w:rsidRDefault="0000564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7C9C73" wp14:editId="09747E8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9B7E5" w14:textId="3050A08E" w:rsidR="00005642" w:rsidRPr="00005642" w:rsidRDefault="0000564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56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C9C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ublic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B39B7E5" w14:textId="3050A08E" w:rsidR="00005642" w:rsidRPr="00005642" w:rsidRDefault="0000564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0564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2517" w14:textId="77777777" w:rsidR="00A767B4" w:rsidRDefault="00A767B4" w:rsidP="00A767B4">
      <w:r>
        <w:separator/>
      </w:r>
    </w:p>
  </w:footnote>
  <w:footnote w:type="continuationSeparator" w:id="0">
    <w:p w14:paraId="08EB721F" w14:textId="77777777" w:rsidR="00A767B4" w:rsidRDefault="00A767B4" w:rsidP="00A76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B4"/>
    <w:rsid w:val="00005642"/>
    <w:rsid w:val="00A767B4"/>
    <w:rsid w:val="00B3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20DDD"/>
  <w15:chartTrackingRefBased/>
  <w15:docId w15:val="{C2AEF48A-9B6C-47CB-B605-4BF3803A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7B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67B4"/>
  </w:style>
  <w:style w:type="paragraph" w:styleId="Footer">
    <w:name w:val="footer"/>
    <w:basedOn w:val="Normal"/>
    <w:link w:val="FooterChar"/>
    <w:uiPriority w:val="99"/>
    <w:unhideWhenUsed/>
    <w:rsid w:val="00A767B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Martin</dc:creator>
  <cp:keywords/>
  <dc:description/>
  <cp:lastModifiedBy>Kristina Martin</cp:lastModifiedBy>
  <cp:revision>2</cp:revision>
  <dcterms:created xsi:type="dcterms:W3CDTF">2023-01-06T20:40:00Z</dcterms:created>
  <dcterms:modified xsi:type="dcterms:W3CDTF">2023-01-06T20:40:00Z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59c81ce2-b9eb-4d5a-b57c-1134d200cdc6_Enabled">
    <vt:lpwstr>true</vt:lpwstr>
  </property>
  <property fmtid="{D5CDD505-2E9C-101B-9397-08002B2CF9AE}" pid="6" name="MSIP_Label_59c81ce2-b9eb-4d5a-b57c-1134d200cdc6_SetDate">
    <vt:lpwstr>2023-01-06T20:39:52Z</vt:lpwstr>
  </property>
  <property fmtid="{D5CDD505-2E9C-101B-9397-08002B2CF9AE}" pid="7" name="MSIP_Label_59c81ce2-b9eb-4d5a-b57c-1134d200cdc6_Method">
    <vt:lpwstr>Privileged</vt:lpwstr>
  </property>
  <property fmtid="{D5CDD505-2E9C-101B-9397-08002B2CF9AE}" pid="8" name="MSIP_Label_59c81ce2-b9eb-4d5a-b57c-1134d200cdc6_Name">
    <vt:lpwstr>Public</vt:lpwstr>
  </property>
  <property fmtid="{D5CDD505-2E9C-101B-9397-08002B2CF9AE}" pid="9" name="MSIP_Label_59c81ce2-b9eb-4d5a-b57c-1134d200cdc6_SiteId">
    <vt:lpwstr>157a26ef-912f-4244-abef-b45fc4bd77f9</vt:lpwstr>
  </property>
  <property fmtid="{D5CDD505-2E9C-101B-9397-08002B2CF9AE}" pid="10" name="MSIP_Label_59c81ce2-b9eb-4d5a-b57c-1134d200cdc6_ActionId">
    <vt:lpwstr>4d8fa5c8-e7cc-4b45-b8bf-b18620537182</vt:lpwstr>
  </property>
  <property fmtid="{D5CDD505-2E9C-101B-9397-08002B2CF9AE}" pid="11" name="MSIP_Label_59c81ce2-b9eb-4d5a-b57c-1134d200cdc6_ContentBits">
    <vt:lpwstr>2</vt:lpwstr>
  </property>
</Properties>
</file>